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F8" w:rsidRDefault="006A56F8"/>
    <w:p w:rsidR="00FA368C" w:rsidRDefault="00FA368C"/>
    <w:p w:rsidR="006A56F8" w:rsidRDefault="006A56F8" w:rsidP="00383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4"/>
        </w:rPr>
      </w:pPr>
      <w:r w:rsidRPr="006A56F8">
        <w:rPr>
          <w:b/>
          <w:sz w:val="44"/>
        </w:rPr>
        <w:t xml:space="preserve">STARTECH’S 2012 </w:t>
      </w:r>
    </w:p>
    <w:p w:rsidR="007C30ED" w:rsidRPr="00FA368C" w:rsidRDefault="006A56F8" w:rsidP="00FA3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0"/>
        </w:rPr>
      </w:pPr>
      <w:r w:rsidRPr="00FA368C">
        <w:rPr>
          <w:b/>
          <w:sz w:val="40"/>
        </w:rPr>
        <w:t>Ébénisterie</w:t>
      </w:r>
    </w:p>
    <w:p w:rsidR="00FA368C" w:rsidRDefault="00FA368C" w:rsidP="00FA3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</w:rPr>
      </w:pPr>
    </w:p>
    <w:p w:rsidR="00FA368C" w:rsidRPr="00FA368C" w:rsidRDefault="00FA368C" w:rsidP="00FA3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</w:rPr>
      </w:pPr>
    </w:p>
    <w:p w:rsidR="007C30ED" w:rsidRDefault="007C30ED"/>
    <w:tbl>
      <w:tblPr>
        <w:tblW w:w="8678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1041"/>
        <w:gridCol w:w="4001"/>
        <w:gridCol w:w="634"/>
        <w:gridCol w:w="940"/>
        <w:gridCol w:w="880"/>
        <w:gridCol w:w="612"/>
        <w:gridCol w:w="570"/>
      </w:tblGrid>
      <w:tr w:rsidR="006A56F8" w:rsidRPr="006A56F8" w:rsidTr="00A70CD5">
        <w:trPr>
          <w:trHeight w:val="1155"/>
          <w:jc w:val="center"/>
        </w:trPr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fr-BE"/>
              </w:rPr>
              <w:t>Jury:</w:t>
            </w:r>
          </w:p>
        </w:tc>
        <w:tc>
          <w:tcPr>
            <w:tcW w:w="30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fr-BE"/>
              </w:rPr>
              <w:t>Candidat:</w:t>
            </w:r>
          </w:p>
        </w:tc>
      </w:tr>
      <w:tr w:rsidR="006A56F8" w:rsidRPr="006A56F8" w:rsidTr="00A70CD5">
        <w:trPr>
          <w:trHeight w:val="375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  <w:t>Section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  <w:t xml:space="preserve">Sous-critères </w:t>
            </w:r>
            <w:r w:rsidRPr="006A56F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BE"/>
              </w:rPr>
              <w:t>/ Aspects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sz w:val="28"/>
                <w:szCs w:val="28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sz w:val="28"/>
                <w:szCs w:val="28"/>
                <w:lang w:eastAsia="fr-BE"/>
              </w:rPr>
              <w:t>Jour</w:t>
            </w:r>
          </w:p>
        </w:tc>
        <w:tc>
          <w:tcPr>
            <w:tcW w:w="30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BE"/>
              </w:rPr>
              <w:t>Points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FF0000"/>
                <w:lang w:eastAsia="fr-BE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FF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A.1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Dimensions des pièces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/8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A.1.a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Précision de mise à longueur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/5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72C" w:rsidRDefault="006A56F8" w:rsidP="00EB472C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EB472C">
              <w:rPr>
                <w:rFonts w:ascii="Calibri" w:eastAsia="Times New Roman" w:hAnsi="Calibri" w:cs="Calibri"/>
                <w:lang w:eastAsia="fr-BE"/>
              </w:rPr>
              <w:t xml:space="preserve">Écart de mesure par rapport au plan : de 0,5 </w:t>
            </w:r>
            <w:r w:rsidR="00C31811">
              <w:rPr>
                <w:rFonts w:ascii="Calibri" w:eastAsia="Times New Roman" w:hAnsi="Calibri" w:cs="Calibri"/>
                <w:lang w:eastAsia="fr-BE"/>
              </w:rPr>
              <w:t>à 1 mm : -0,2 ; de 1 à 2 mm : -</w:t>
            </w:r>
            <w:r w:rsidR="00EB472C">
              <w:rPr>
                <w:rFonts w:ascii="Calibri" w:eastAsia="Times New Roman" w:hAnsi="Calibri" w:cs="Calibri"/>
                <w:lang w:eastAsia="fr-BE"/>
              </w:rPr>
              <w:t xml:space="preserve">0,5 ; </w:t>
            </w:r>
          </w:p>
          <w:p w:rsidR="006A56F8" w:rsidRPr="006A56F8" w:rsidRDefault="00C31811" w:rsidP="00C31811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+ de 2 mm : -</w:t>
            </w:r>
            <w:r w:rsidR="00EB472C">
              <w:rPr>
                <w:rFonts w:ascii="Calibri" w:eastAsia="Times New Roman" w:hAnsi="Calibri" w:cs="Calibri"/>
                <w:lang w:eastAsia="fr-BE"/>
              </w:rPr>
              <w:t>1</w:t>
            </w:r>
            <w:r>
              <w:rPr>
                <w:rFonts w:ascii="Calibri" w:eastAsia="Times New Roman" w:hAnsi="Calibri" w:cs="Calibri"/>
                <w:lang w:eastAsia="fr-BE"/>
              </w:rPr>
              <w:t> 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A.1.b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Equerre des coupes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EB472C">
              <w:rPr>
                <w:rFonts w:ascii="Calibri" w:eastAsia="Times New Roman" w:hAnsi="Calibri" w:cs="Calibri"/>
                <w:lang w:eastAsia="fr-BE"/>
              </w:rPr>
              <w:t>Hors-équerre de 0,5 à 1 mm : -0,2 ; de 1 à 2 mm : -</w:t>
            </w:r>
            <w:r w:rsidR="00C31811">
              <w:rPr>
                <w:rFonts w:ascii="Calibri" w:eastAsia="Times New Roman" w:hAnsi="Calibri" w:cs="Calibri"/>
                <w:lang w:eastAsia="fr-BE"/>
              </w:rPr>
              <w:t>0,5 ; + de 2 mm : -1; irrégularité de la coupe : -0,2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A.2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Signes d'établissement et traçage</w:t>
            </w:r>
          </w:p>
          <w:p w:rsidR="00C31811" w:rsidRPr="006A56F8" w:rsidRDefault="00C31811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(ne concerne pas le tiroir)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/7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A.2.a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Signes d'établissement présence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C31811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Présence partout =1 ; absence partielle : -0,2 ; absence totale =0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A.2.b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Signes d'établissement disposition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C31811">
              <w:rPr>
                <w:rFonts w:ascii="Calibri" w:eastAsia="Times New Roman" w:hAnsi="Calibri" w:cs="Calibri"/>
                <w:lang w:eastAsia="fr-BE"/>
              </w:rPr>
              <w:t>Attention : le système « français » et celui des montants retournés sont acceptés, tant qu’il n’y a pas mélange entre les deux.</w:t>
            </w:r>
          </w:p>
          <w:p w:rsidR="00C31811" w:rsidRPr="006A56F8" w:rsidRDefault="00C31811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Montant et traverse intervertis :</w:t>
            </w:r>
            <w:r w:rsidR="00226B23">
              <w:rPr>
                <w:rFonts w:ascii="Calibri" w:eastAsia="Times New Roman" w:hAnsi="Calibri" w:cs="Calibri"/>
                <w:lang w:eastAsia="fr-BE"/>
              </w:rPr>
              <w:t xml:space="preserve"> -0,2 ; système non-traditionnel : -0,5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A.2.c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Traçage précision justesse</w:t>
            </w:r>
          </w:p>
          <w:p w:rsidR="00F4482A" w:rsidRPr="006A56F8" w:rsidRDefault="00F4482A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>
              <w:rPr>
                <w:rFonts w:ascii="Calibri" w:eastAsia="Times New Roman" w:hAnsi="Calibri" w:cs="Calibri"/>
                <w:color w:val="0070C0"/>
                <w:lang w:eastAsia="fr-BE"/>
              </w:rPr>
              <w:t>(assemblage faits à la main)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D227DB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D227DB">
              <w:rPr>
                <w:rFonts w:ascii="Calibri" w:eastAsia="Times New Roman" w:hAnsi="Calibri" w:cs="Calibri"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226B23">
              <w:rPr>
                <w:rFonts w:ascii="Calibri" w:eastAsia="Times New Roman" w:hAnsi="Calibri" w:cs="Calibri"/>
                <w:lang w:eastAsia="fr-BE"/>
              </w:rPr>
              <w:t>Précision de la mesure (arasement ou pente pour la queue d’aronde de Roubo) et raccord de trait à l’équerre.</w:t>
            </w:r>
          </w:p>
          <w:p w:rsidR="00226B23" w:rsidRDefault="00226B23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Pentes inégales de q-a : de 0,5 à 1mm : -</w:t>
            </w:r>
            <w:r w:rsidR="00F76E57">
              <w:rPr>
                <w:rFonts w:ascii="Calibri" w:eastAsia="Times New Roman" w:hAnsi="Calibri" w:cs="Calibri"/>
                <w:lang w:eastAsia="fr-BE"/>
              </w:rPr>
              <w:t>0,2 ; de 1 à 1,5 mm : -0,5 ; + de 1,5 mm : -1</w:t>
            </w:r>
          </w:p>
          <w:p w:rsidR="00F76E57" w:rsidRPr="006A56F8" w:rsidRDefault="00F4482A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Imprécision à l’arasement de 0,5 à 1mm : -0,2 ; de 1 à 1,5 mm : -0,5 ; + de 1,5 mm : -1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A.2.d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Traçage qualité des traits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6A56F8" w:rsidP="007C30ED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7C30ED">
              <w:rPr>
                <w:rFonts w:ascii="Calibri" w:eastAsia="Times New Roman" w:hAnsi="Calibri" w:cs="Calibri"/>
                <w:lang w:eastAsia="fr-BE"/>
              </w:rPr>
              <w:t>Les traits sont un peu gros ou légèrement irréguliers dans leur largeur : -0,2 ;</w:t>
            </w:r>
          </w:p>
          <w:p w:rsidR="007C30ED" w:rsidRPr="006A56F8" w:rsidRDefault="007C30ED" w:rsidP="007C30ED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Les traits sont grossiers ou/et fortement irréguliers : -1</w:t>
            </w:r>
          </w:p>
        </w:tc>
      </w:tr>
      <w:tr w:rsidR="006A56F8" w:rsidRPr="006A56F8" w:rsidTr="007C30ED">
        <w:trPr>
          <w:trHeight w:val="300"/>
          <w:jc w:val="center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lastRenderedPageBreak/>
              <w:t> 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A.3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Assemblages avant collage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/8</w:t>
            </w:r>
          </w:p>
        </w:tc>
      </w:tr>
      <w:tr w:rsidR="006A56F8" w:rsidRPr="006A56F8" w:rsidTr="00192C52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A.3.a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Qualité d'exécution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</w:tr>
      <w:tr w:rsidR="006A56F8" w:rsidRPr="006A56F8" w:rsidTr="00192C52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7C30ED" w:rsidP="007C30ED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Rencreusement de + de 1 mm</w:t>
            </w:r>
            <w:r w:rsidR="006A56F8"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495803">
              <w:rPr>
                <w:rFonts w:ascii="Calibri" w:eastAsia="Times New Roman" w:hAnsi="Calibri" w:cs="Calibri"/>
                <w:lang w:eastAsia="fr-BE"/>
              </w:rPr>
              <w:t>de face non-vue d’assemblage : -0,5</w:t>
            </w:r>
          </w:p>
          <w:p w:rsidR="00495803" w:rsidRDefault="00495803" w:rsidP="007C30ED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Irrégularité de face non-vue d’assemblage de 0,5 à 1 mm : -0,2 ; + de 1 mm : -0,5</w:t>
            </w:r>
          </w:p>
          <w:p w:rsidR="00495803" w:rsidRDefault="00495803" w:rsidP="007C30ED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Hors parallélisme des faces internes</w:t>
            </w:r>
            <w:r w:rsidR="00192C52">
              <w:rPr>
                <w:rFonts w:ascii="Calibri" w:eastAsia="Times New Roman" w:hAnsi="Calibri" w:cs="Calibri"/>
                <w:lang w:eastAsia="fr-BE"/>
              </w:rPr>
              <w:t xml:space="preserve"> (</w:t>
            </w:r>
            <w:proofErr w:type="spellStart"/>
            <w:r w:rsidR="00192C52">
              <w:rPr>
                <w:rFonts w:ascii="Calibri" w:eastAsia="Times New Roman" w:hAnsi="Calibri" w:cs="Calibri"/>
                <w:lang w:eastAsia="fr-BE"/>
              </w:rPr>
              <w:t>qa</w:t>
            </w:r>
            <w:proofErr w:type="spellEnd"/>
            <w:r w:rsidR="00192C52">
              <w:rPr>
                <w:rFonts w:ascii="Calibri" w:eastAsia="Times New Roman" w:hAnsi="Calibri" w:cs="Calibri"/>
                <w:lang w:eastAsia="fr-BE"/>
              </w:rPr>
              <w:t xml:space="preserve"> Roubo et enfourchement simple)</w:t>
            </w:r>
            <w:r w:rsidR="008E5CFE">
              <w:rPr>
                <w:rFonts w:ascii="Calibri" w:eastAsia="Times New Roman" w:hAnsi="Calibri" w:cs="Calibri"/>
                <w:lang w:eastAsia="fr-BE"/>
              </w:rPr>
              <w:t xml:space="preserve"> </w:t>
            </w:r>
            <w:r w:rsidR="00192C52">
              <w:rPr>
                <w:rFonts w:ascii="Calibri" w:eastAsia="Times New Roman" w:hAnsi="Calibri" w:cs="Calibri"/>
                <w:lang w:eastAsia="fr-BE"/>
              </w:rPr>
              <w:t>de 0,5 à 1 mm : -0,3 ; + de 1 mm : -1</w:t>
            </w:r>
          </w:p>
          <w:p w:rsidR="00192C52" w:rsidRPr="006A56F8" w:rsidRDefault="00192C52" w:rsidP="007C30ED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Arasement irrégulier ou mal évidés dans la noue : -0,5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A.3.b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Défauts marqués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/5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192C52">
              <w:rPr>
                <w:rFonts w:ascii="Calibri" w:eastAsia="Times New Roman" w:hAnsi="Calibri" w:cs="Calibri"/>
                <w:lang w:eastAsia="fr-BE"/>
              </w:rPr>
              <w:t>Arrachage transversal de fibre sur face interne d’assemblage</w:t>
            </w:r>
            <w:r w:rsidR="008E5CFE">
              <w:rPr>
                <w:rFonts w:ascii="Calibri" w:eastAsia="Times New Roman" w:hAnsi="Calibri" w:cs="Calibri"/>
                <w:lang w:eastAsia="fr-BE"/>
              </w:rPr>
              <w:t xml:space="preserve"> de 1 à 1,5 mm : -0,2</w:t>
            </w:r>
          </w:p>
          <w:p w:rsidR="008E5CFE" w:rsidRDefault="008E5CFE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Éclat de + de 1 mm sur arête non-vue : -0,5</w:t>
            </w:r>
          </w:p>
          <w:p w:rsidR="008E5CFE" w:rsidRDefault="00A26A56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Éclat à l’arasement de 0,5 à 2 mm : -0,2 ; + de 2 mm : -0,5</w:t>
            </w:r>
          </w:p>
          <w:p w:rsidR="00A26A56" w:rsidRDefault="00A26A56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Coup ou écrasement d’une arête : -0,5</w:t>
            </w:r>
          </w:p>
          <w:p w:rsidR="00A26A56" w:rsidRPr="006A56F8" w:rsidRDefault="00A26A56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Jeu dans l’assemblage : léger : -0,5 ; fort : -1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A.4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Assemblages après collage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/10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A.4.a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Affleurement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A26A56">
              <w:rPr>
                <w:rFonts w:ascii="Calibri" w:eastAsia="Times New Roman" w:hAnsi="Calibri" w:cs="Calibri"/>
                <w:lang w:eastAsia="fr-BE"/>
              </w:rPr>
              <w:t>Désaffleur en parement de 0,5 à 1 mm : -0,2</w:t>
            </w:r>
            <w:r w:rsidR="00F8470D">
              <w:rPr>
                <w:rFonts w:ascii="Calibri" w:eastAsia="Times New Roman" w:hAnsi="Calibri" w:cs="Calibri"/>
                <w:lang w:eastAsia="fr-BE"/>
              </w:rPr>
              <w:t> ; + de 1 mm : -0,5</w:t>
            </w:r>
            <w:r w:rsidR="00A26A56">
              <w:rPr>
                <w:rFonts w:ascii="Calibri" w:eastAsia="Times New Roman" w:hAnsi="Calibri" w:cs="Calibri"/>
                <w:lang w:eastAsia="fr-BE"/>
              </w:rPr>
              <w:t xml:space="preserve"> 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A.4.b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Planéité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F8470D">
              <w:rPr>
                <w:rFonts w:ascii="Calibri" w:eastAsia="Times New Roman" w:hAnsi="Calibri" w:cs="Calibri"/>
                <w:lang w:eastAsia="fr-BE"/>
              </w:rPr>
              <w:t>Défaut de coplanarité des parements de 0,5 à 1 mm : -0,2 ; + de 1 mm : -0,5</w:t>
            </w:r>
          </w:p>
          <w:p w:rsidR="00F8470D" w:rsidRPr="006A56F8" w:rsidRDefault="00F8470D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Twist (torsion hors plan) d’une pièce dans un assemblage de + de 1 mm : -0,5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A.4.c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Equerre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F8470D">
              <w:rPr>
                <w:rFonts w:ascii="Calibri" w:eastAsia="Times New Roman" w:hAnsi="Calibri" w:cs="Calibri"/>
                <w:lang w:eastAsia="fr-BE"/>
              </w:rPr>
              <w:t>Sur une longueur de 200 mm de lame d’équerre, hors-équerre de 1 à 2 mm : -0,5 ;</w:t>
            </w:r>
          </w:p>
          <w:p w:rsidR="00F8470D" w:rsidRPr="006A56F8" w:rsidRDefault="00F8470D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+ de 2 mm : -1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A.4.d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Joints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D227DB">
              <w:rPr>
                <w:rFonts w:ascii="Calibri" w:eastAsia="Times New Roman" w:hAnsi="Calibri" w:cs="Calibri"/>
                <w:lang w:eastAsia="fr-BE"/>
              </w:rPr>
              <w:t>Joint ouvert partiellement de 0,5 à 1 mm : -0,2</w:t>
            </w:r>
          </w:p>
          <w:p w:rsidR="00D227DB" w:rsidRPr="006A56F8" w:rsidRDefault="00D227DB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Joint ouvert de 0,5 à 1 mm : -0,3 ; + de 1 mm : -0,5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Ajustage ensemble piétement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/12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A.5.a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Aspect général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D227DB">
              <w:rPr>
                <w:rFonts w:ascii="Calibri" w:eastAsia="Times New Roman" w:hAnsi="Calibri" w:cs="Calibri"/>
                <w:lang w:eastAsia="fr-BE"/>
              </w:rPr>
              <w:t>Évaluation à ce stade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A.5.b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Equerre en tablette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492D9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D227DB">
              <w:rPr>
                <w:rFonts w:ascii="Calibri" w:eastAsia="Times New Roman" w:hAnsi="Calibri" w:cs="Calibri"/>
                <w:lang w:eastAsia="fr-BE"/>
              </w:rPr>
              <w:t xml:space="preserve">Écart dimensions aux diagonales de 1 à </w:t>
            </w:r>
            <w:r w:rsidR="00492D98">
              <w:rPr>
                <w:rFonts w:ascii="Calibri" w:eastAsia="Times New Roman" w:hAnsi="Calibri" w:cs="Calibri"/>
                <w:lang w:eastAsia="fr-BE"/>
              </w:rPr>
              <w:t>1,5</w:t>
            </w:r>
            <w:r w:rsidR="00D227DB">
              <w:rPr>
                <w:rFonts w:ascii="Calibri" w:eastAsia="Times New Roman" w:hAnsi="Calibri" w:cs="Calibri"/>
                <w:lang w:eastAsia="fr-BE"/>
              </w:rPr>
              <w:t xml:space="preserve"> mm :</w:t>
            </w:r>
            <w:r w:rsidR="00492D98">
              <w:rPr>
                <w:rFonts w:ascii="Calibri" w:eastAsia="Times New Roman" w:hAnsi="Calibri" w:cs="Calibri"/>
                <w:lang w:eastAsia="fr-BE"/>
              </w:rPr>
              <w:t xml:space="preserve"> -1 ; de 1,5 à 2,5 mm : -2 ; + de 2,5 mm =0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A.5.c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Coplanarité traverses mi-hauteur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D9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492D98">
              <w:rPr>
                <w:rFonts w:ascii="Calibri" w:eastAsia="Times New Roman" w:hAnsi="Calibri" w:cs="Calibri"/>
                <w:lang w:eastAsia="fr-BE"/>
              </w:rPr>
              <w:t>On ne tient pas compte ici de twist éventuel, les faces supérieures ou une de leurs arêtes doivent être coplanaires.</w:t>
            </w:r>
          </w:p>
          <w:p w:rsidR="006A56F8" w:rsidRPr="006A56F8" w:rsidRDefault="00492D9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 xml:space="preserve">Écart de 1 à 2 mm : -1 ; + de 2 mm : -2 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A.5.d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Planéité</w:t>
            </w:r>
            <w:r w:rsidR="00C53633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(twist)</w:t>
            </w: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 xml:space="preserve"> </w:t>
            </w:r>
            <w:proofErr w:type="spellStart"/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trav</w:t>
            </w:r>
            <w:proofErr w:type="spellEnd"/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. Mi-hauteur intérieure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C53633">
              <w:rPr>
                <w:rFonts w:ascii="Calibri" w:eastAsia="Times New Roman" w:hAnsi="Calibri" w:cs="Calibri"/>
                <w:lang w:eastAsia="fr-BE"/>
              </w:rPr>
              <w:t>Désaffleur à l’enfourchement simple ou au raccord avec le pied avant (T) de + de 1 mm =0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A.5.e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 xml:space="preserve">Centrage et aplomb latéral pied T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C53633">
              <w:rPr>
                <w:rFonts w:ascii="Calibri" w:eastAsia="Times New Roman" w:hAnsi="Calibri" w:cs="Calibri"/>
                <w:lang w:eastAsia="fr-BE"/>
              </w:rPr>
              <w:t xml:space="preserve">Écart de centrage de la </w:t>
            </w:r>
            <w:proofErr w:type="spellStart"/>
            <w:r w:rsidR="00C53633">
              <w:rPr>
                <w:rFonts w:ascii="Calibri" w:eastAsia="Times New Roman" w:hAnsi="Calibri" w:cs="Calibri"/>
                <w:lang w:eastAsia="fr-BE"/>
              </w:rPr>
              <w:t>qa</w:t>
            </w:r>
            <w:proofErr w:type="spellEnd"/>
            <w:r w:rsidR="00C53633">
              <w:rPr>
                <w:rFonts w:ascii="Calibri" w:eastAsia="Times New Roman" w:hAnsi="Calibri" w:cs="Calibri"/>
                <w:lang w:eastAsia="fr-BE"/>
              </w:rPr>
              <w:t xml:space="preserve"> de Roubo sur la traverse de tablette </w:t>
            </w:r>
            <w:r w:rsidR="00D94227">
              <w:rPr>
                <w:rFonts w:ascii="Calibri" w:eastAsia="Times New Roman" w:hAnsi="Calibri" w:cs="Calibri"/>
                <w:lang w:eastAsia="fr-BE"/>
              </w:rPr>
              <w:t>de 1 à 2 mm : -0,2 ; + de 2 mm : -1</w:t>
            </w:r>
          </w:p>
          <w:p w:rsidR="00D94227" w:rsidRPr="006A56F8" w:rsidRDefault="00D94227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Sur une longueur de 200 mm de lame d’équerre, hors-équerre au T de 1 à 2 mm : -0,5 ; + de 2 mm : -1</w:t>
            </w:r>
          </w:p>
        </w:tc>
      </w:tr>
      <w:tr w:rsidR="006A56F8" w:rsidRPr="006A56F8" w:rsidTr="00D94227">
        <w:trPr>
          <w:trHeight w:val="300"/>
          <w:jc w:val="center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lastRenderedPageBreak/>
              <w:t>A.5.f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Aplomb face pied T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D94227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D94227">
              <w:rPr>
                <w:rFonts w:ascii="Calibri" w:eastAsia="Times New Roman" w:hAnsi="Calibri" w:cs="Calibri"/>
                <w:lang w:eastAsia="fr-BE"/>
              </w:rPr>
              <w:t xml:space="preserve">Hors plan au pied du montant avec la face du </w:t>
            </w:r>
            <w:proofErr w:type="gramStart"/>
            <w:r w:rsidR="00D94227">
              <w:rPr>
                <w:rFonts w:ascii="Calibri" w:eastAsia="Times New Roman" w:hAnsi="Calibri" w:cs="Calibri"/>
                <w:lang w:eastAsia="fr-BE"/>
              </w:rPr>
              <w:t>T ,</w:t>
            </w:r>
            <w:proofErr w:type="gramEnd"/>
            <w:r w:rsidR="00D94227">
              <w:rPr>
                <w:rFonts w:ascii="Calibri" w:eastAsia="Times New Roman" w:hAnsi="Calibri" w:cs="Calibri"/>
                <w:lang w:eastAsia="fr-BE"/>
              </w:rPr>
              <w:t xml:space="preserve"> de 2 à 3 mm : -1 ; + de 3 mm = 0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B.0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Tiroir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2;3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/14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B.0.a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Dimensions des pièces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4227" w:rsidRDefault="006A56F8" w:rsidP="00D94227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D94227">
              <w:rPr>
                <w:rFonts w:ascii="Calibri" w:eastAsia="Times New Roman" w:hAnsi="Calibri" w:cs="Calibri"/>
                <w:lang w:eastAsia="fr-BE"/>
              </w:rPr>
              <w:t xml:space="preserve">Écart de mesure par rapport au plan : de 0,5 à 1 mm : -0,2 ; de 1 à 2 mm : -0,5 ; </w:t>
            </w:r>
          </w:p>
          <w:p w:rsidR="006A56F8" w:rsidRPr="006A56F8" w:rsidRDefault="00D94227" w:rsidP="00D85A8B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+ de 2 mm </w:t>
            </w:r>
            <w:r w:rsidR="00D85A8B">
              <w:rPr>
                <w:rFonts w:ascii="Calibri" w:eastAsia="Times New Roman" w:hAnsi="Calibri" w:cs="Calibri"/>
                <w:lang w:eastAsia="fr-BE"/>
              </w:rPr>
              <w:t xml:space="preserve"> = 0</w:t>
            </w:r>
            <w:r>
              <w:rPr>
                <w:rFonts w:ascii="Calibri" w:eastAsia="Times New Roman" w:hAnsi="Calibri" w:cs="Calibri"/>
                <w:lang w:eastAsia="fr-BE"/>
              </w:rPr>
              <w:t> 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B.0.b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Signes d'établissement et traçage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5A8B" w:rsidRDefault="006A56F8" w:rsidP="00D85A8B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D85A8B">
              <w:rPr>
                <w:rFonts w:ascii="Calibri" w:eastAsia="Times New Roman" w:hAnsi="Calibri" w:cs="Calibri"/>
                <w:lang w:eastAsia="fr-BE"/>
              </w:rPr>
              <w:t>Attention : le système « français » et celui des montants retournés sont acceptés, tant qu’il n’y a pas mélange entre les deux.</w:t>
            </w:r>
          </w:p>
          <w:p w:rsidR="00D85A8B" w:rsidRDefault="00D85A8B" w:rsidP="00D85A8B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Présence mais ailleurs que sur les champs supérieurs : -0,2 ; absence partielle : -</w:t>
            </w:r>
            <w:r w:rsidR="002A0746">
              <w:rPr>
                <w:rFonts w:ascii="Calibri" w:eastAsia="Times New Roman" w:hAnsi="Calibri" w:cs="Calibri"/>
                <w:lang w:eastAsia="fr-BE"/>
              </w:rPr>
              <w:t>0,5</w:t>
            </w:r>
            <w:r>
              <w:rPr>
                <w:rFonts w:ascii="Calibri" w:eastAsia="Times New Roman" w:hAnsi="Calibri" w:cs="Calibri"/>
                <w:lang w:eastAsia="fr-BE"/>
              </w:rPr>
              <w:t> ; absence totale</w:t>
            </w:r>
            <w:r w:rsidR="002A0746">
              <w:rPr>
                <w:rFonts w:ascii="Calibri" w:eastAsia="Times New Roman" w:hAnsi="Calibri" w:cs="Calibri"/>
                <w:lang w:eastAsia="fr-BE"/>
              </w:rPr>
              <w:t> : -1</w:t>
            </w:r>
          </w:p>
          <w:p w:rsidR="00D85A8B" w:rsidRDefault="00D85A8B" w:rsidP="00D85A8B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Montant et traverse intervertis : -0,</w:t>
            </w:r>
            <w:r w:rsidR="002A0746">
              <w:rPr>
                <w:rFonts w:ascii="Calibri" w:eastAsia="Times New Roman" w:hAnsi="Calibri" w:cs="Calibri"/>
                <w:lang w:eastAsia="fr-BE"/>
              </w:rPr>
              <w:t>2</w:t>
            </w:r>
            <w:r>
              <w:rPr>
                <w:rFonts w:ascii="Calibri" w:eastAsia="Times New Roman" w:hAnsi="Calibri" w:cs="Calibri"/>
                <w:lang w:eastAsia="fr-BE"/>
              </w:rPr>
              <w:t> ; système non-traditionnel : -</w:t>
            </w:r>
            <w:r w:rsidR="002A0746">
              <w:rPr>
                <w:rFonts w:ascii="Calibri" w:eastAsia="Times New Roman" w:hAnsi="Calibri" w:cs="Calibri"/>
                <w:lang w:eastAsia="fr-BE"/>
              </w:rPr>
              <w:t>0,5</w:t>
            </w:r>
          </w:p>
          <w:p w:rsidR="002A0746" w:rsidRDefault="002A0746" w:rsidP="00D85A8B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Traçage au trusquin autorisé mais le trait doit être fin et régulier, sinon : -0,5</w:t>
            </w:r>
          </w:p>
          <w:p w:rsidR="002A0746" w:rsidRPr="006A56F8" w:rsidRDefault="002A0746" w:rsidP="00D85A8B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Écart de raccord de trait à l’équerre : de 0,5 à 1 mm : -0,5 ; + de 1 mm : -1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B.0.c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Qualité d'exécution queues d'arondes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/4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/4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D77" w:rsidRDefault="008A3D77" w:rsidP="00D85A8B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Pente inférieure à 70° : -1 ; supérieure à 80° : -1</w:t>
            </w:r>
          </w:p>
          <w:p w:rsidR="00D85A8B" w:rsidRDefault="006A56F8" w:rsidP="00D85A8B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D85A8B">
              <w:rPr>
                <w:rFonts w:ascii="Calibri" w:eastAsia="Times New Roman" w:hAnsi="Calibri" w:cs="Calibri"/>
                <w:lang w:eastAsia="fr-BE"/>
              </w:rPr>
              <w:t>Rencreusement de + de 0,5 mm</w:t>
            </w:r>
            <w:r w:rsidR="00D85A8B"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D85A8B">
              <w:rPr>
                <w:rFonts w:ascii="Calibri" w:eastAsia="Times New Roman" w:hAnsi="Calibri" w:cs="Calibri"/>
                <w:lang w:eastAsia="fr-BE"/>
              </w:rPr>
              <w:t>de face non-vue d’assemblage : -0,5</w:t>
            </w:r>
          </w:p>
          <w:p w:rsidR="00D85A8B" w:rsidRDefault="00D85A8B" w:rsidP="00D85A8B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Irrégularité de face non-vue d’assemblage de 0,5 à 1 mm : -0,</w:t>
            </w:r>
            <w:r w:rsidR="008A3D77">
              <w:rPr>
                <w:rFonts w:ascii="Calibri" w:eastAsia="Times New Roman" w:hAnsi="Calibri" w:cs="Calibri"/>
                <w:lang w:eastAsia="fr-BE"/>
              </w:rPr>
              <w:t>2</w:t>
            </w:r>
            <w:r>
              <w:rPr>
                <w:rFonts w:ascii="Calibri" w:eastAsia="Times New Roman" w:hAnsi="Calibri" w:cs="Calibri"/>
                <w:lang w:eastAsia="fr-BE"/>
              </w:rPr>
              <w:t> ; + de 1 mm : -</w:t>
            </w:r>
            <w:r w:rsidR="008A3D77">
              <w:rPr>
                <w:rFonts w:ascii="Calibri" w:eastAsia="Times New Roman" w:hAnsi="Calibri" w:cs="Calibri"/>
                <w:lang w:eastAsia="fr-BE"/>
              </w:rPr>
              <w:t>0,5</w:t>
            </w:r>
          </w:p>
          <w:p w:rsidR="006A56F8" w:rsidRPr="006A56F8" w:rsidRDefault="008A3D77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Arasement irrégulier ou mal évidés dans la noue : -0,5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B.0.d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Défauts marqués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D77" w:rsidRDefault="006A56F8" w:rsidP="008A3D77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8A3D77">
              <w:rPr>
                <w:rFonts w:ascii="Calibri" w:eastAsia="Times New Roman" w:hAnsi="Calibri" w:cs="Calibri"/>
                <w:lang w:eastAsia="fr-BE"/>
              </w:rPr>
              <w:t>Arrachage transversal de fibre sur face interne d’assemblage de 0,5 à 1mm : -0,2</w:t>
            </w:r>
          </w:p>
          <w:p w:rsidR="008A3D77" w:rsidRDefault="008A3D77" w:rsidP="008A3D77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Éclat de + de 1 mm sur arête non-vue : -0,2</w:t>
            </w:r>
          </w:p>
          <w:p w:rsidR="008A3D77" w:rsidRDefault="008A3D77" w:rsidP="008A3D77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Éclat à l’arasement de 0,5 à 2 mm : -0,2 ; + de 2 mm : -0,2</w:t>
            </w:r>
          </w:p>
          <w:p w:rsidR="008A3D77" w:rsidRDefault="008A3D77" w:rsidP="008A3D77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Coup ou écrasement d’une arête</w:t>
            </w:r>
            <w:r w:rsidR="002A0746">
              <w:rPr>
                <w:rFonts w:ascii="Calibri" w:eastAsia="Times New Roman" w:hAnsi="Calibri" w:cs="Calibri"/>
                <w:lang w:eastAsia="fr-BE"/>
              </w:rPr>
              <w:t xml:space="preserve"> intérieure</w:t>
            </w:r>
            <w:r>
              <w:rPr>
                <w:rFonts w:ascii="Calibri" w:eastAsia="Times New Roman" w:hAnsi="Calibri" w:cs="Calibri"/>
                <w:lang w:eastAsia="fr-BE"/>
              </w:rPr>
              <w:t> : -0,2</w:t>
            </w:r>
          </w:p>
          <w:p w:rsidR="006A56F8" w:rsidRPr="006A56F8" w:rsidRDefault="008A3D77" w:rsidP="008A3D77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Jeu dans l’assemblage : léger : -0,2 ; fort : -0,5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B.0.e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5E489F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Affleurement</w:t>
            </w:r>
            <w:r w:rsidR="008A3D77">
              <w:rPr>
                <w:rFonts w:ascii="Calibri" w:eastAsia="Times New Roman" w:hAnsi="Calibri" w:cs="Calibri"/>
                <w:color w:val="0070C0"/>
                <w:lang w:eastAsia="fr-BE"/>
              </w:rPr>
              <w:t xml:space="preserve"> (</w:t>
            </w:r>
            <w:r w:rsidR="005E489F">
              <w:rPr>
                <w:rFonts w:ascii="Calibri" w:eastAsia="Times New Roman" w:hAnsi="Calibri" w:cs="Calibri"/>
                <w:color w:val="0070C0"/>
                <w:lang w:eastAsia="fr-BE"/>
              </w:rPr>
              <w:t>au desserrage des presses)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8A3D77">
              <w:rPr>
                <w:rFonts w:ascii="Calibri" w:eastAsia="Times New Roman" w:hAnsi="Calibri" w:cs="Calibri"/>
                <w:lang w:eastAsia="fr-BE"/>
              </w:rPr>
              <w:t>Désaffleur de 0,5 à 1 mm : -0,2</w:t>
            </w:r>
            <w:r w:rsidR="005E489F">
              <w:rPr>
                <w:rFonts w:ascii="Calibri" w:eastAsia="Times New Roman" w:hAnsi="Calibri" w:cs="Calibri"/>
                <w:lang w:eastAsia="fr-BE"/>
              </w:rPr>
              <w:t> ; + de 1 mm : - 0,5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B.0.f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Planéité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5E489F">
              <w:rPr>
                <w:rFonts w:ascii="Calibri" w:eastAsia="Times New Roman" w:hAnsi="Calibri" w:cs="Calibri"/>
                <w:lang w:eastAsia="fr-BE"/>
              </w:rPr>
              <w:t>Tiroir renversé sur ses champs supérieur</w:t>
            </w:r>
            <w:r w:rsidR="003E4DA2">
              <w:rPr>
                <w:rFonts w:ascii="Calibri" w:eastAsia="Times New Roman" w:hAnsi="Calibri" w:cs="Calibri"/>
                <w:lang w:eastAsia="fr-BE"/>
              </w:rPr>
              <w:t>s</w:t>
            </w:r>
            <w:r w:rsidR="005E489F">
              <w:rPr>
                <w:rFonts w:ascii="Calibri" w:eastAsia="Times New Roman" w:hAnsi="Calibri" w:cs="Calibri"/>
                <w:lang w:eastAsia="fr-BE"/>
              </w:rPr>
              <w:t>, hors plan de 0,5 à 1 mm : -0,5 ; + de 1 mm =0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B.0.g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Equerre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5E489F">
              <w:rPr>
                <w:rFonts w:ascii="Calibri" w:eastAsia="Times New Roman" w:hAnsi="Calibri" w:cs="Calibri"/>
                <w:lang w:eastAsia="fr-BE"/>
              </w:rPr>
              <w:t>Aux champs supérieurs, écart de mesures aux diagonales de 1 à 2 mm : -0,5 ; + de 2 mm =0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B.0.h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Joints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DA2" w:rsidRDefault="006A56F8" w:rsidP="003E4DA2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3E4DA2">
              <w:rPr>
                <w:rFonts w:ascii="Calibri" w:eastAsia="Times New Roman" w:hAnsi="Calibri" w:cs="Calibri"/>
                <w:lang w:eastAsia="fr-BE"/>
              </w:rPr>
              <w:t>Joint ouvert partiellement de 0,5 à 1 mm : -0,2</w:t>
            </w:r>
          </w:p>
          <w:p w:rsidR="006A56F8" w:rsidRPr="006A56F8" w:rsidRDefault="003E4DA2" w:rsidP="003E4DA2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Joint ouvert de 0,5 à 1 mm : -0,5 ; + de 1 mm : -1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C.1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Finition des surfaces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/10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C.1.a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Qualité du ponçage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3E4DA2">
              <w:rPr>
                <w:rFonts w:ascii="Calibri" w:eastAsia="Times New Roman" w:hAnsi="Calibri" w:cs="Calibri"/>
                <w:lang w:eastAsia="fr-BE"/>
              </w:rPr>
              <w:t>Planéité et aspect général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C.1.b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Arêtes brisées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3E4DA2">
              <w:rPr>
                <w:rFonts w:ascii="Calibri" w:eastAsia="Times New Roman" w:hAnsi="Calibri" w:cs="Calibri"/>
                <w:lang w:eastAsia="fr-BE"/>
              </w:rPr>
              <w:t>Arêtes non-brisées  =0 </w:t>
            </w:r>
          </w:p>
          <w:p w:rsidR="003E4DA2" w:rsidRPr="006A56F8" w:rsidRDefault="003E4DA2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Arêtes brisées mais irrégulièrement  =0,5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C.1.c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Désaffleurs restants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32CF8" w:rsidP="003E4DA2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De 0,5 à 1 mm : -1 ; plus de 1 mm  =0</w:t>
            </w:r>
            <w:r w:rsidR="006A56F8"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 </w:t>
            </w:r>
          </w:p>
        </w:tc>
      </w:tr>
      <w:tr w:rsidR="006A56F8" w:rsidRPr="006A56F8" w:rsidTr="00E21742">
        <w:trPr>
          <w:trHeight w:val="300"/>
          <w:jc w:val="center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lastRenderedPageBreak/>
              <w:t>C.1.d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Coups éclats défibrage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742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E21742">
              <w:rPr>
                <w:rFonts w:ascii="Calibri" w:eastAsia="Times New Roman" w:hAnsi="Calibri" w:cs="Calibri"/>
                <w:lang w:eastAsia="fr-BE"/>
              </w:rPr>
              <w:t>S’il advenait la présence d’un nœud, son contrefil éventuel ne sera pas pris en compte.</w:t>
            </w:r>
          </w:p>
          <w:p w:rsidR="006A56F8" w:rsidRDefault="00632C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Trace d’écrasement par serre-joint </w:t>
            </w:r>
            <w:proofErr w:type="gramStart"/>
            <w:r>
              <w:rPr>
                <w:rFonts w:ascii="Calibri" w:eastAsia="Times New Roman" w:hAnsi="Calibri" w:cs="Calibri"/>
                <w:lang w:eastAsia="fr-BE"/>
              </w:rPr>
              <w:t>:  -</w:t>
            </w:r>
            <w:proofErr w:type="gramEnd"/>
            <w:r>
              <w:rPr>
                <w:rFonts w:ascii="Calibri" w:eastAsia="Times New Roman" w:hAnsi="Calibri" w:cs="Calibri"/>
                <w:lang w:eastAsia="fr-BE"/>
              </w:rPr>
              <w:t>0,5</w:t>
            </w:r>
          </w:p>
          <w:p w:rsidR="00632CF8" w:rsidRDefault="00632C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Défibrage (rabot par ex.) léger : -0,2 ; important </w:t>
            </w:r>
            <w:proofErr w:type="gramStart"/>
            <w:r>
              <w:rPr>
                <w:rFonts w:ascii="Calibri" w:eastAsia="Times New Roman" w:hAnsi="Calibri" w:cs="Calibri"/>
                <w:lang w:eastAsia="fr-BE"/>
              </w:rPr>
              <w:t>:  -</w:t>
            </w:r>
            <w:proofErr w:type="gramEnd"/>
            <w:r>
              <w:rPr>
                <w:rFonts w:ascii="Calibri" w:eastAsia="Times New Roman" w:hAnsi="Calibri" w:cs="Calibri"/>
                <w:lang w:eastAsia="fr-BE"/>
              </w:rPr>
              <w:t>0,5</w:t>
            </w:r>
          </w:p>
          <w:p w:rsidR="00632CF8" w:rsidRDefault="002A0746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Coup ou écrasement d’une arête vue : -0,2</w:t>
            </w:r>
          </w:p>
          <w:p w:rsidR="002A0746" w:rsidRPr="006A56F8" w:rsidRDefault="0052568D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Éclat sur partie vue : léger : -0,2 ; important : -0,5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C.1.e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Griffes persistantes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52568D">
              <w:rPr>
                <w:rFonts w:ascii="Calibri" w:eastAsia="Times New Roman" w:hAnsi="Calibri" w:cs="Calibri"/>
                <w:lang w:eastAsia="fr-BE"/>
              </w:rPr>
              <w:t>Griffes visibles sens fil du bois : -0,2 ; sens transversal au fil du bois : -0,5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C.2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lang w:eastAsia="fr-BE"/>
              </w:rPr>
              <w:t>Conformité au projet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/4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C.2.a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Mesures principales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52568D">
              <w:rPr>
                <w:rFonts w:ascii="Calibri" w:eastAsia="Times New Roman" w:hAnsi="Calibri" w:cs="Calibri"/>
                <w:lang w:eastAsia="fr-BE"/>
              </w:rPr>
              <w:t>Mesures hors-tout piétement : L x P x H</w:t>
            </w:r>
          </w:p>
          <w:p w:rsidR="00E21742" w:rsidRPr="006A56F8" w:rsidRDefault="0052568D" w:rsidP="00E21742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Écart de mesures par rapport au plan de 1,5 à 3 mm : -0,</w:t>
            </w:r>
            <w:r w:rsidR="00E21742">
              <w:rPr>
                <w:rFonts w:ascii="Calibri" w:eastAsia="Times New Roman" w:hAnsi="Calibri" w:cs="Calibri"/>
                <w:lang w:eastAsia="fr-BE"/>
              </w:rPr>
              <w:t>5</w:t>
            </w:r>
            <w:r>
              <w:rPr>
                <w:rFonts w:ascii="Calibri" w:eastAsia="Times New Roman" w:hAnsi="Calibri" w:cs="Calibri"/>
                <w:lang w:eastAsia="fr-BE"/>
              </w:rPr>
              <w:t> ; + de 3 mm :</w:t>
            </w:r>
            <w:r w:rsidR="00E21742">
              <w:rPr>
                <w:rFonts w:ascii="Calibri" w:eastAsia="Times New Roman" w:hAnsi="Calibri" w:cs="Calibri"/>
                <w:lang w:eastAsia="fr-BE"/>
              </w:rPr>
              <w:t xml:space="preserve"> -1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C.2.b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Mesures secondaires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E21742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Autres mesures</w:t>
            </w:r>
          </w:p>
          <w:p w:rsidR="00E21742" w:rsidRPr="006A56F8" w:rsidRDefault="00E21742" w:rsidP="00E21742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Écart de mesures par rapport au plan de 1,5 à 3 mm : -0,5; + de 3 mm : -1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C.3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Utilisation des matériaux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C.3.0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Utilisation des matériaux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/5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2B83" w:rsidRDefault="00A12B83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Ne concerne pas un échange de pièce pour vice.</w:t>
            </w:r>
          </w:p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A12B83">
              <w:rPr>
                <w:rFonts w:ascii="Calibri" w:eastAsia="Times New Roman" w:hAnsi="Calibri" w:cs="Calibri"/>
                <w:lang w:eastAsia="fr-BE"/>
              </w:rPr>
              <w:t>Pièce de remplacement : -1</w:t>
            </w:r>
          </w:p>
          <w:p w:rsidR="00A12B83" w:rsidRPr="006A56F8" w:rsidRDefault="00A12B83" w:rsidP="00A12B83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Pour les pièces du tiroir ; cœur au soleil : par erreur : -0,5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C.4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Gestion du temps et organisation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1;2;3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/9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C.4.a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1er jour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A12B83">
              <w:rPr>
                <w:rFonts w:ascii="Calibri" w:eastAsia="Times New Roman" w:hAnsi="Calibri" w:cs="Calibri"/>
                <w:lang w:eastAsia="fr-BE"/>
              </w:rPr>
              <w:t>Capacité de mener plusieurs opérations de front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C.4.b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2ème jour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/3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A12B83">
              <w:rPr>
                <w:rFonts w:ascii="Calibri" w:eastAsia="Times New Roman" w:hAnsi="Calibri" w:cs="Calibri"/>
                <w:lang w:eastAsia="fr-BE"/>
              </w:rPr>
              <w:t>Capacité de mener plusieurs opérations de front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C.4.c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3ème jour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A12B83">
              <w:rPr>
                <w:rFonts w:ascii="Calibri" w:eastAsia="Times New Roman" w:hAnsi="Calibri" w:cs="Calibri"/>
                <w:lang w:eastAsia="fr-BE"/>
              </w:rPr>
              <w:t>Capacité de mener plusieurs opérations de front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 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lang w:eastAsia="fr-BE"/>
              </w:rPr>
              <w:t>C.5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lang w:eastAsia="fr-BE"/>
              </w:rPr>
              <w:t>Avancement du projet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C.5.a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Qualité générale de ce qui est fait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/2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A12B83">
              <w:rPr>
                <w:rFonts w:ascii="Calibri" w:eastAsia="Times New Roman" w:hAnsi="Calibri" w:cs="Calibri"/>
                <w:lang w:eastAsia="fr-BE"/>
              </w:rPr>
              <w:t>Évaluation basée sur le soin et la capacité apparente du candidat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lang w:eastAsia="fr-BE"/>
              </w:rPr>
              <w:t>C.5.b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Avancement réel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A12B83">
              <w:rPr>
                <w:rFonts w:ascii="Calibri" w:eastAsia="Times New Roman" w:hAnsi="Calibri" w:cs="Calibri"/>
                <w:lang w:eastAsia="fr-BE"/>
              </w:rPr>
              <w:t>Ponçage non terminé : -</w:t>
            </w:r>
            <w:r w:rsidR="007B244C">
              <w:rPr>
                <w:rFonts w:ascii="Calibri" w:eastAsia="Times New Roman" w:hAnsi="Calibri" w:cs="Calibri"/>
                <w:lang w:eastAsia="fr-BE"/>
              </w:rPr>
              <w:t>0,5</w:t>
            </w:r>
          </w:p>
          <w:p w:rsidR="007B244C" w:rsidRDefault="007B244C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Tiroir non-collé : -1</w:t>
            </w:r>
          </w:p>
          <w:p w:rsidR="007B244C" w:rsidRPr="006A56F8" w:rsidRDefault="007B244C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Piétement non-collé : -1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D.1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 xml:space="preserve">Hygiène et sécurité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D.1.0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Hygiène et sécurité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/5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/5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7B244C">
              <w:rPr>
                <w:rFonts w:ascii="Calibri" w:eastAsia="Times New Roman" w:hAnsi="Calibri" w:cs="Calibri"/>
                <w:lang w:eastAsia="fr-BE"/>
              </w:rPr>
              <w:t>Défaut d’utilisation de protection auditive : -1</w:t>
            </w:r>
          </w:p>
          <w:p w:rsidR="007B244C" w:rsidRDefault="007B244C" w:rsidP="007B244C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Défaut d’utilisation de lunettes de protection : -1</w:t>
            </w:r>
          </w:p>
          <w:p w:rsidR="007B244C" w:rsidRPr="006A56F8" w:rsidRDefault="007B244C" w:rsidP="007B244C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Absence de chaussures de sécurité </w:t>
            </w:r>
            <w:proofErr w:type="gramStart"/>
            <w:r>
              <w:rPr>
                <w:rFonts w:ascii="Calibri" w:eastAsia="Times New Roman" w:hAnsi="Calibri" w:cs="Calibri"/>
                <w:lang w:eastAsia="fr-BE"/>
              </w:rPr>
              <w:t>:  -</w:t>
            </w:r>
            <w:proofErr w:type="gramEnd"/>
            <w:r>
              <w:rPr>
                <w:rFonts w:ascii="Calibri" w:eastAsia="Times New Roman" w:hAnsi="Calibri" w:cs="Calibri"/>
                <w:lang w:eastAsia="fr-BE"/>
              </w:rPr>
              <w:t>1</w:t>
            </w:r>
          </w:p>
        </w:tc>
      </w:tr>
      <w:tr w:rsidR="006A56F8" w:rsidRPr="006A56F8" w:rsidTr="00FA368C">
        <w:trPr>
          <w:trHeight w:val="300"/>
          <w:jc w:val="center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lastRenderedPageBreak/>
              <w:t> 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0000"/>
                <w:lang w:eastAsia="fr-BE"/>
              </w:rPr>
              <w:t> 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Subjectif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Objectif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Total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70C0"/>
                <w:lang w:eastAsia="fr-BE"/>
              </w:rPr>
              <w:t>D.2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Comportement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000000"/>
                <w:lang w:eastAsia="fr-BE"/>
              </w:rPr>
              <w:t>D.2.0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Comportement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B050"/>
                <w:lang w:eastAsia="fr-BE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70C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color w:val="0070C0"/>
                <w:lang w:eastAsia="fr-BE"/>
              </w:rPr>
              <w:t>/3</w:t>
            </w:r>
          </w:p>
        </w:tc>
      </w:tr>
      <w:tr w:rsidR="006A56F8" w:rsidRPr="006A56F8" w:rsidTr="00A70CD5">
        <w:trPr>
          <w:trHeight w:val="300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6F8" w:rsidRPr="006A56F8" w:rsidRDefault="006A56F8" w:rsidP="006A56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b/>
                <w:bCs/>
                <w:color w:val="FF0000"/>
                <w:lang w:eastAsia="fr-BE"/>
              </w:rPr>
              <w:t>Notes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56F8" w:rsidRDefault="006A56F8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 w:rsidRPr="006A56F8">
              <w:rPr>
                <w:rFonts w:ascii="Calibri" w:eastAsia="Times New Roman" w:hAnsi="Calibri" w:cs="Calibri"/>
                <w:lang w:eastAsia="fr-BE"/>
              </w:rPr>
              <w:t> </w:t>
            </w:r>
            <w:r w:rsidR="007B244C">
              <w:rPr>
                <w:rFonts w:ascii="Calibri" w:eastAsia="Times New Roman" w:hAnsi="Calibri" w:cs="Calibri"/>
                <w:lang w:eastAsia="fr-BE"/>
              </w:rPr>
              <w:t>Utilisation dangereuse d’outil ou machine : -1</w:t>
            </w:r>
          </w:p>
          <w:p w:rsidR="007B244C" w:rsidRDefault="007B244C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 xml:space="preserve">Attitude négative </w:t>
            </w:r>
            <w:r w:rsidR="00FA368C">
              <w:rPr>
                <w:rFonts w:ascii="Calibri" w:eastAsia="Times New Roman" w:hAnsi="Calibri" w:cs="Calibri"/>
                <w:lang w:eastAsia="fr-BE"/>
              </w:rPr>
              <w:t xml:space="preserve"> ou manque de fair-play : -1</w:t>
            </w:r>
          </w:p>
          <w:p w:rsidR="00FA368C" w:rsidRPr="006A56F8" w:rsidRDefault="00FA368C" w:rsidP="006A56F8">
            <w:pPr>
              <w:spacing w:after="0" w:line="240" w:lineRule="auto"/>
              <w:rPr>
                <w:rFonts w:ascii="Calibri" w:eastAsia="Times New Roman" w:hAnsi="Calibri" w:cs="Calibri"/>
                <w:lang w:eastAsia="fr-BE"/>
              </w:rPr>
            </w:pPr>
            <w:r>
              <w:rPr>
                <w:rFonts w:ascii="Calibri" w:eastAsia="Times New Roman" w:hAnsi="Calibri" w:cs="Calibri"/>
                <w:lang w:eastAsia="fr-BE"/>
              </w:rPr>
              <w:t>Toute attitude de colère, injurieuse ou discriminatoire peut être sanctionnée, après concertation du jury, par la disqualification du candidat concerné.</w:t>
            </w:r>
          </w:p>
        </w:tc>
      </w:tr>
    </w:tbl>
    <w:p w:rsidR="007E10A2" w:rsidRPr="007E10A2" w:rsidRDefault="007E10A2" w:rsidP="007E10A2"/>
    <w:sectPr w:rsidR="007E10A2" w:rsidRPr="007E10A2" w:rsidSect="0027332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7A2" w:rsidRDefault="00F877A2" w:rsidP="007E10A2">
      <w:pPr>
        <w:spacing w:after="0" w:line="240" w:lineRule="auto"/>
      </w:pPr>
      <w:r>
        <w:separator/>
      </w:r>
    </w:p>
  </w:endnote>
  <w:endnote w:type="continuationSeparator" w:id="0">
    <w:p w:rsidR="00F877A2" w:rsidRDefault="00F877A2" w:rsidP="007E1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7A2" w:rsidRDefault="00F877A2" w:rsidP="007E10A2">
      <w:pPr>
        <w:spacing w:after="0" w:line="240" w:lineRule="auto"/>
      </w:pPr>
      <w:r>
        <w:separator/>
      </w:r>
    </w:p>
  </w:footnote>
  <w:footnote w:type="continuationSeparator" w:id="0">
    <w:p w:rsidR="00F877A2" w:rsidRDefault="00F877A2" w:rsidP="007E1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44C" w:rsidRDefault="007B244C">
    <w:pPr>
      <w:pStyle w:val="En-tte"/>
    </w:pPr>
  </w:p>
  <w:p w:rsidR="007B244C" w:rsidRDefault="007B244C">
    <w:pPr>
      <w:pStyle w:val="En-tte"/>
    </w:pPr>
    <w:r w:rsidRPr="007E10A2">
      <w:rPr>
        <w:noProof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-795020</wp:posOffset>
          </wp:positionH>
          <wp:positionV relativeFrom="margin">
            <wp:posOffset>-785495</wp:posOffset>
          </wp:positionV>
          <wp:extent cx="1657350" cy="1190625"/>
          <wp:effectExtent l="1905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90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E10A2"/>
    <w:rsid w:val="00192C52"/>
    <w:rsid w:val="00226B23"/>
    <w:rsid w:val="0027332F"/>
    <w:rsid w:val="002A0746"/>
    <w:rsid w:val="00383C35"/>
    <w:rsid w:val="003A3F0C"/>
    <w:rsid w:val="003E4DA2"/>
    <w:rsid w:val="00492D98"/>
    <w:rsid w:val="00495803"/>
    <w:rsid w:val="004D1C70"/>
    <w:rsid w:val="0052568D"/>
    <w:rsid w:val="00571620"/>
    <w:rsid w:val="005E489F"/>
    <w:rsid w:val="006158C9"/>
    <w:rsid w:val="00632CF8"/>
    <w:rsid w:val="00647950"/>
    <w:rsid w:val="006A56F8"/>
    <w:rsid w:val="007B244C"/>
    <w:rsid w:val="007C30ED"/>
    <w:rsid w:val="007E10A2"/>
    <w:rsid w:val="00862D3B"/>
    <w:rsid w:val="008A3D77"/>
    <w:rsid w:val="008B7C3F"/>
    <w:rsid w:val="008E5CFE"/>
    <w:rsid w:val="00932930"/>
    <w:rsid w:val="009661E6"/>
    <w:rsid w:val="009F1D4C"/>
    <w:rsid w:val="00A12B83"/>
    <w:rsid w:val="00A26A56"/>
    <w:rsid w:val="00A70CD5"/>
    <w:rsid w:val="00C31811"/>
    <w:rsid w:val="00C53633"/>
    <w:rsid w:val="00D227DB"/>
    <w:rsid w:val="00D640CC"/>
    <w:rsid w:val="00D85A8B"/>
    <w:rsid w:val="00D94227"/>
    <w:rsid w:val="00E21742"/>
    <w:rsid w:val="00EB472C"/>
    <w:rsid w:val="00F4482A"/>
    <w:rsid w:val="00F73279"/>
    <w:rsid w:val="00F76E57"/>
    <w:rsid w:val="00F8470D"/>
    <w:rsid w:val="00F877A2"/>
    <w:rsid w:val="00FA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32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7E1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E10A2"/>
  </w:style>
  <w:style w:type="paragraph" w:styleId="Pieddepage">
    <w:name w:val="footer"/>
    <w:basedOn w:val="Normal"/>
    <w:link w:val="PieddepageCar"/>
    <w:uiPriority w:val="99"/>
    <w:semiHidden/>
    <w:unhideWhenUsed/>
    <w:rsid w:val="007E1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E10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1297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</dc:creator>
  <cp:keywords/>
  <dc:description/>
  <cp:lastModifiedBy>Yves</cp:lastModifiedBy>
  <cp:revision>9</cp:revision>
  <dcterms:created xsi:type="dcterms:W3CDTF">2012-02-04T19:41:00Z</dcterms:created>
  <dcterms:modified xsi:type="dcterms:W3CDTF">2012-02-05T12:26:00Z</dcterms:modified>
</cp:coreProperties>
</file>